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00B6" w14:textId="77777777" w:rsidR="00BF6ADC" w:rsidRPr="0024187D" w:rsidRDefault="007F07F0" w:rsidP="0024187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4187D">
        <w:rPr>
          <w:rFonts w:ascii="Arial" w:hAnsi="Arial" w:cs="Arial"/>
          <w:b/>
        </w:rPr>
        <w:t>Briefing</w:t>
      </w:r>
      <w:r w:rsidR="00BF6ADC" w:rsidRPr="0024187D">
        <w:rPr>
          <w:rFonts w:ascii="Arial" w:hAnsi="Arial" w:cs="Arial"/>
          <w:b/>
        </w:rPr>
        <w:t xml:space="preserve"> Template for stills photo</w:t>
      </w:r>
      <w:r w:rsidR="007A4C22" w:rsidRPr="0024187D">
        <w:rPr>
          <w:rFonts w:ascii="Arial" w:hAnsi="Arial" w:cs="Arial"/>
          <w:b/>
        </w:rPr>
        <w:t xml:space="preserve"> s</w:t>
      </w:r>
      <w:r w:rsidR="00BF6ADC" w:rsidRPr="0024187D">
        <w:rPr>
          <w:rFonts w:ascii="Arial" w:hAnsi="Arial" w:cs="Arial"/>
          <w:b/>
        </w:rPr>
        <w:t>hoot</w:t>
      </w:r>
    </w:p>
    <w:p w14:paraId="34520804" w14:textId="6C3AC846" w:rsidR="005A636B" w:rsidRPr="0024187D" w:rsidRDefault="005A636B" w:rsidP="0024187D">
      <w:pPr>
        <w:spacing w:after="0" w:line="240" w:lineRule="auto"/>
        <w:jc w:val="center"/>
        <w:rPr>
          <w:rFonts w:ascii="Arial" w:hAnsi="Arial" w:cs="Arial"/>
          <w:b/>
        </w:rPr>
      </w:pPr>
      <w:r w:rsidRPr="0024187D">
        <w:rPr>
          <w:rFonts w:ascii="Arial" w:hAnsi="Arial" w:cs="Arial"/>
          <w:b/>
        </w:rPr>
        <w:t xml:space="preserve">Please refer to the </w:t>
      </w:r>
      <w:hyperlink r:id="rId6" w:history="1">
        <w:r w:rsidRPr="0024187D">
          <w:rPr>
            <w:rStyle w:val="Hyperlink"/>
            <w:rFonts w:ascii="Arial" w:hAnsi="Arial" w:cs="Arial"/>
            <w:b/>
          </w:rPr>
          <w:t>photography guidelines</w:t>
        </w:r>
      </w:hyperlink>
      <w:r w:rsidRPr="0024187D">
        <w:rPr>
          <w:rFonts w:ascii="Arial" w:hAnsi="Arial" w:cs="Arial"/>
          <w:b/>
        </w:rPr>
        <w:t xml:space="preserve"> on the comms website</w:t>
      </w:r>
    </w:p>
    <w:p w14:paraId="089046FF" w14:textId="77777777" w:rsidR="007A4C22" w:rsidRPr="007A4C22" w:rsidRDefault="007A4C22" w:rsidP="0024187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6057E1" w:rsidRPr="007A4C22" w14:paraId="1BAD3BCE" w14:textId="77777777" w:rsidTr="007F07F0">
        <w:tc>
          <w:tcPr>
            <w:tcW w:w="6096" w:type="dxa"/>
          </w:tcPr>
          <w:p w14:paraId="5FDC1624" w14:textId="194A47C9" w:rsidR="006057E1" w:rsidRDefault="006057E1" w:rsidP="0024187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What is your budget for this shoot?</w:t>
            </w:r>
          </w:p>
          <w:p w14:paraId="04216F02" w14:textId="77777777" w:rsidR="006057E1" w:rsidRPr="007A4C22" w:rsidRDefault="006057E1" w:rsidP="0024187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</w:tcPr>
          <w:p w14:paraId="11AC57B3" w14:textId="77777777" w:rsidR="006057E1" w:rsidRPr="007A4C22" w:rsidRDefault="006057E1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67E5A113" w14:textId="77777777" w:rsidTr="007F07F0">
        <w:tc>
          <w:tcPr>
            <w:tcW w:w="6096" w:type="dxa"/>
          </w:tcPr>
          <w:p w14:paraId="156AE1B3" w14:textId="66F769ED" w:rsidR="009B35AE" w:rsidRPr="007A4C22" w:rsidRDefault="009B35AE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What is the nature of the activity you are shooting?</w:t>
            </w: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 </w:t>
            </w:r>
          </w:p>
          <w:p w14:paraId="4FFE39AC" w14:textId="77777777" w:rsidR="00097AE9" w:rsidRDefault="00097AE9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Event reportage (graduation, awards ceremony)</w:t>
            </w:r>
          </w:p>
          <w:p w14:paraId="6EE8D7B7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Case study or portrait</w:t>
            </w:r>
          </w:p>
          <w:p w14:paraId="75A8673C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Lecture shots</w:t>
            </w:r>
          </w:p>
          <w:p w14:paraId="588D6E65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Action shots – sport </w:t>
            </w:r>
            <w:proofErr w:type="spellStart"/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etc</w:t>
            </w:r>
            <w:proofErr w:type="spellEnd"/>
          </w:p>
          <w:p w14:paraId="44D0ED6F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Time lapse</w:t>
            </w:r>
          </w:p>
          <w:p w14:paraId="68312C38" w14:textId="77777777" w:rsidR="00A01568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Buildings only</w:t>
            </w:r>
          </w:p>
          <w:p w14:paraId="0A89BE11" w14:textId="057F85D4" w:rsidR="00A01568" w:rsidRPr="00543D51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Aerial/drone </w:t>
            </w:r>
          </w:p>
          <w:p w14:paraId="23337D07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</w:tcPr>
          <w:p w14:paraId="095047F8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0C69A6" w:rsidRPr="007A4C22" w14:paraId="5756FFD5" w14:textId="77777777" w:rsidTr="007F07F0">
        <w:tc>
          <w:tcPr>
            <w:tcW w:w="6096" w:type="dxa"/>
          </w:tcPr>
          <w:p w14:paraId="7159005C" w14:textId="77777777" w:rsidR="000C69A6" w:rsidRPr="007A4C22" w:rsidRDefault="000C69A6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What/who </w:t>
            </w: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is </w:t>
            </w: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>to be included in shot</w:t>
            </w:r>
          </w:p>
          <w:p w14:paraId="3CA79F43" w14:textId="64E8A7B4" w:rsidR="00097AE9" w:rsidRDefault="0097486E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Give</w:t>
            </w:r>
            <w:r w:rsidR="000C69A6" w:rsidRPr="000435AC">
              <w:rPr>
                <w:rFonts w:ascii="Arial" w:eastAsia="Times New Roman" w:hAnsi="Arial" w:cs="Arial"/>
                <w:color w:val="222222"/>
                <w:lang w:eastAsia="en-GB"/>
              </w:rPr>
              <w:t xml:space="preserve"> a written description of </w:t>
            </w:r>
            <w:r w:rsidR="005A636B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type of shots you are expecting</w:t>
            </w:r>
            <w:r w:rsidR="000C69A6" w:rsidRPr="000435AC">
              <w:rPr>
                <w:rFonts w:ascii="Arial" w:eastAsia="Times New Roman" w:hAnsi="Arial" w:cs="Arial"/>
                <w:color w:val="222222"/>
                <w:lang w:eastAsia="en-GB"/>
              </w:rPr>
              <w:t>. </w:t>
            </w:r>
            <w:r w:rsidR="000C69A6">
              <w:rPr>
                <w:rFonts w:ascii="Arial" w:eastAsia="Times New Roman" w:hAnsi="Arial" w:cs="Arial"/>
                <w:color w:val="222222"/>
                <w:lang w:eastAsia="en-GB"/>
              </w:rPr>
              <w:t>You</w:t>
            </w:r>
            <w:r w:rsidR="000C69A6" w:rsidRPr="000435AC">
              <w:rPr>
                <w:rFonts w:ascii="Arial" w:eastAsia="Times New Roman" w:hAnsi="Arial" w:cs="Arial"/>
                <w:color w:val="222222"/>
                <w:lang w:eastAsia="en-GB"/>
              </w:rPr>
              <w:t xml:space="preserve"> need to be clear about what you want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, have you seen something similar that you are looking to recreate</w:t>
            </w:r>
            <w:r w:rsidR="005A636B">
              <w:rPr>
                <w:rFonts w:ascii="Arial" w:eastAsia="Times New Roman" w:hAnsi="Arial" w:cs="Arial"/>
                <w:color w:val="222222"/>
                <w:lang w:eastAsia="en-GB"/>
              </w:rPr>
              <w:t>, for example?</w:t>
            </w:r>
          </w:p>
          <w:p w14:paraId="08455A0C" w14:textId="77777777" w:rsidR="0024187D" w:rsidRDefault="0024187D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41F10C4" w14:textId="77777777" w:rsidR="005A636B" w:rsidRDefault="000C69A6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A story board or simple sketch </w:t>
            </w:r>
            <w:r w:rsidR="00097AE9">
              <w:rPr>
                <w:rFonts w:ascii="Arial" w:eastAsia="Times New Roman" w:hAnsi="Arial" w:cs="Arial"/>
                <w:color w:val="222222"/>
                <w:lang w:eastAsia="en-GB"/>
              </w:rPr>
              <w:t>will</w:t>
            </w:r>
            <w:r w:rsidR="00097AE9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help communicate your requirements.</w:t>
            </w:r>
            <w:r w:rsidR="005A636B">
              <w:rPr>
                <w:rFonts w:ascii="Arial" w:eastAsia="Times New Roman" w:hAnsi="Arial" w:cs="Arial"/>
                <w:color w:val="222222"/>
                <w:lang w:eastAsia="en-GB"/>
              </w:rPr>
              <w:t xml:space="preserve"> You may be able to work with your designer to help with this.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4FD95983" w14:textId="70A063BC" w:rsidR="0024187D" w:rsidRPr="005A636B" w:rsidDel="009B35AE" w:rsidRDefault="0024187D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252" w:type="dxa"/>
          </w:tcPr>
          <w:p w14:paraId="604BCF27" w14:textId="77777777" w:rsidR="000C69A6" w:rsidRPr="007A4C22" w:rsidRDefault="000C69A6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61616207" w14:textId="77777777" w:rsidTr="007F07F0">
        <w:tc>
          <w:tcPr>
            <w:tcW w:w="6096" w:type="dxa"/>
          </w:tcPr>
          <w:p w14:paraId="68CFFB07" w14:textId="516066D3" w:rsidR="009B35AE" w:rsidRPr="007A4C22" w:rsidRDefault="009E0905" w:rsidP="0024187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9B35AE"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Purpose of the shoot </w:t>
            </w:r>
          </w:p>
          <w:p w14:paraId="0DDE1E3A" w14:textId="77777777" w:rsidR="009B35AE" w:rsidRPr="00543D51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What story do you want the photo to tell? </w:t>
            </w:r>
          </w:p>
          <w:p w14:paraId="478AE523" w14:textId="605E00B3" w:rsidR="005A636B" w:rsidRDefault="006057E1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What is the main 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>reason f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or 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 xml:space="preserve">commissioning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the sho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>o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t? </w:t>
            </w:r>
          </w:p>
          <w:p w14:paraId="163C0575" w14:textId="1E24942D" w:rsidR="006057E1" w:rsidRDefault="006057E1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How will it be used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(print, web,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large format </w:t>
            </w:r>
            <w:proofErr w:type="spellStart"/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etc</w:t>
            </w:r>
            <w:proofErr w:type="spellEnd"/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)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>?</w:t>
            </w:r>
          </w:p>
          <w:p w14:paraId="14CB975E" w14:textId="6BAB6331" w:rsidR="004E5676" w:rsidRPr="00543D51" w:rsidRDefault="004E5676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0D3">
              <w:rPr>
                <w:rFonts w:ascii="Arial" w:eastAsia="Times New Roman" w:hAnsi="Arial" w:cs="Arial"/>
                <w:color w:val="000000"/>
                <w:lang w:eastAsia="en-GB"/>
              </w:rPr>
              <w:t>Is the shoot for a specific campaign? Or to fit into an existing one?</w:t>
            </w:r>
          </w:p>
          <w:p w14:paraId="66414B92" w14:textId="26221AFE" w:rsidR="006057E1" w:rsidRDefault="006057E1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0D3">
              <w:rPr>
                <w:rFonts w:ascii="Arial" w:eastAsia="Times New Roman" w:hAnsi="Arial" w:cs="Arial"/>
                <w:color w:val="000000"/>
                <w:lang w:eastAsia="en-GB"/>
              </w:rPr>
              <w:t>Will the images be used across more than one piece of collateral? Have you considered all of the shapes and formats</w:t>
            </w:r>
            <w:r w:rsidR="005A636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other collateral</w:t>
            </w:r>
            <w:r w:rsidRPr="008330D3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10055344" w14:textId="77777777" w:rsidR="00A01568" w:rsidRDefault="00097AE9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Does something similar already exist?</w:t>
            </w:r>
          </w:p>
          <w:p w14:paraId="5CBE56E0" w14:textId="2B4AD37E" w:rsidR="0024187D" w:rsidRPr="0024187D" w:rsidRDefault="0024187D" w:rsidP="0024187D">
            <w:pPr>
              <w:pStyle w:val="ListParagrap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</w:tcPr>
          <w:p w14:paraId="6C0CF11D" w14:textId="77777777" w:rsidR="005A636B" w:rsidRDefault="005A636B" w:rsidP="0024187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 </w:t>
            </w:r>
          </w:p>
          <w:p w14:paraId="0D17B402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5688128E" w14:textId="77777777" w:rsidTr="007F07F0">
        <w:tc>
          <w:tcPr>
            <w:tcW w:w="6096" w:type="dxa"/>
          </w:tcPr>
          <w:p w14:paraId="6FFA944F" w14:textId="55D72D03" w:rsidR="00BF6ADC" w:rsidRPr="007A4C22" w:rsidRDefault="00543D51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>
              <w:br w:type="page"/>
            </w:r>
            <w:r w:rsidR="00BF6ADC"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Type of shots required </w:t>
            </w:r>
          </w:p>
          <w:p w14:paraId="3D7EBE24" w14:textId="6DC70D9E" w:rsidR="00A330C3" w:rsidRDefault="00A330C3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How many images do you need?</w:t>
            </w:r>
          </w:p>
          <w:p w14:paraId="7476D833" w14:textId="3EAB0EA8" w:rsidR="00AB70C8" w:rsidRDefault="007F07F0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Is there 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>a</w:t>
            </w:r>
            <w:r w:rsidR="006E28C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>particular style</w:t>
            </w:r>
            <w:r w:rsidR="006E28C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796543">
              <w:rPr>
                <w:rFonts w:ascii="Arial" w:eastAsia="Times New Roman" w:hAnsi="Arial" w:cs="Arial"/>
                <w:color w:val="222222"/>
                <w:lang w:eastAsia="en-GB"/>
              </w:rPr>
              <w:t>to follow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colour,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black and white</w:t>
            </w:r>
            <w:r w:rsidR="00796543">
              <w:rPr>
                <w:rFonts w:ascii="Arial" w:eastAsia="Times New Roman" w:hAnsi="Arial" w:cs="Arial"/>
                <w:color w:val="222222"/>
                <w:lang w:eastAsia="en-GB"/>
              </w:rPr>
              <w:t>,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wide angle </w:t>
            </w:r>
            <w:proofErr w:type="spellStart"/>
            <w:r w:rsidR="00796543">
              <w:rPr>
                <w:rFonts w:ascii="Arial" w:eastAsia="Times New Roman" w:hAnsi="Arial" w:cs="Arial"/>
                <w:color w:val="222222"/>
                <w:lang w:eastAsia="en-GB"/>
              </w:rPr>
              <w:t>etc</w:t>
            </w:r>
            <w:proofErr w:type="spellEnd"/>
          </w:p>
          <w:p w14:paraId="106FA387" w14:textId="77777777" w:rsidR="00BF6ADC" w:rsidRDefault="007F07F0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Do you need an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uncluttered area for text?</w:t>
            </w:r>
          </w:p>
          <w:p w14:paraId="37581C0A" w14:textId="77777777" w:rsidR="00543D51" w:rsidRDefault="00AB70C8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Is </w:t>
            </w:r>
            <w:r w:rsidR="00097AE9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storyboard available to show the photographer</w:t>
            </w:r>
            <w:r w:rsidR="00773F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in advance of the shoot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?</w:t>
            </w:r>
          </w:p>
          <w:p w14:paraId="43A594FF" w14:textId="732402C3" w:rsidR="0024187D" w:rsidRPr="0024187D" w:rsidRDefault="0024187D" w:rsidP="0024187D">
            <w:pPr>
              <w:pStyle w:val="ListParagrap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252" w:type="dxa"/>
          </w:tcPr>
          <w:p w14:paraId="4251C890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4BF28F9A" w14:textId="77777777" w:rsidTr="007F07F0">
        <w:tc>
          <w:tcPr>
            <w:tcW w:w="6096" w:type="dxa"/>
          </w:tcPr>
          <w:p w14:paraId="3D3CAE0C" w14:textId="3AE6ABA0" w:rsidR="00BF6ADC" w:rsidRPr="000435AC" w:rsidRDefault="00BF6ADC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T</w:t>
            </w: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>ime/dat</w:t>
            </w:r>
            <w:r w:rsidR="007A4C22"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e scheduled for the photography</w:t>
            </w:r>
          </w:p>
          <w:p w14:paraId="61B13E32" w14:textId="51C1862D" w:rsidR="00773F7B" w:rsidRPr="0024187D" w:rsidRDefault="007A4C22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What a</w:t>
            </w:r>
            <w:r w:rsidR="00BF6ADC" w:rsidRPr="00543D51">
              <w:rPr>
                <w:rFonts w:ascii="Arial" w:eastAsia="Times New Roman" w:hAnsi="Arial" w:cs="Arial"/>
                <w:color w:val="222222"/>
                <w:lang w:eastAsia="en-GB"/>
              </w:rPr>
              <w:t>mount of time is available for the shoot</w:t>
            </w: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?</w:t>
            </w:r>
            <w:r w:rsid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M</w:t>
            </w:r>
            <w:r w:rsidR="00BF6ADC"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ake sure you allow enough set up time</w:t>
            </w:r>
            <w:r w:rsidR="00773F7B"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and provide the photographer with a full schedule</w:t>
            </w:r>
            <w:r w:rsidR="00BF6ADC"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.</w:t>
            </w:r>
          </w:p>
          <w:p w14:paraId="5BEDE1BE" w14:textId="08223AD6" w:rsidR="00BF6ADC" w:rsidRPr="00543D51" w:rsidRDefault="007A4C22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BF6ADC"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s there enough natural light or will lighting equipment be needed? </w:t>
            </w:r>
            <w:r w:rsidR="00BF6ADC"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This will affect your timings – check </w:t>
            </w:r>
            <w:r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>with</w:t>
            </w:r>
            <w:r w:rsidR="00BF6ADC"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the </w:t>
            </w:r>
            <w:r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photographer</w:t>
            </w:r>
            <w:r w:rsidR="00BF6ADC"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how long they think they would need to set up.</w:t>
            </w:r>
            <w:r w:rsidR="00AD529E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Discus with them the time of day you are shooting and how the sun will affect the space. If you are unsure – a rec</w:t>
            </w:r>
            <w:r w:rsidR="005A7DDC">
              <w:rPr>
                <w:rFonts w:ascii="Arial" w:eastAsia="Times New Roman" w:hAnsi="Arial" w:cs="Arial"/>
                <w:i/>
                <w:color w:val="000000"/>
                <w:lang w:eastAsia="en-GB"/>
              </w:rPr>
              <w:t>c</w:t>
            </w:r>
            <w:r w:rsidR="00AD529E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 with the photographer will help.</w:t>
            </w:r>
            <w:r w:rsidR="005A7DDC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</w:p>
          <w:p w14:paraId="32A4097D" w14:textId="77777777" w:rsidR="00AB70C8" w:rsidRPr="0024187D" w:rsidRDefault="00AB70C8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Do you have permission to shoot in your chosen location?</w:t>
            </w:r>
          </w:p>
          <w:p w14:paraId="5A0CDDC5" w14:textId="142EDECF" w:rsidR="00AB70C8" w:rsidRPr="0024187D" w:rsidRDefault="00AB70C8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Do yo</w:t>
            </w:r>
            <w:r w:rsidR="00CF6476" w:rsidRPr="0024187D">
              <w:rPr>
                <w:rFonts w:ascii="Arial" w:eastAsia="Times New Roman" w:hAnsi="Arial" w:cs="Arial"/>
                <w:color w:val="000000"/>
                <w:lang w:eastAsia="en-GB"/>
              </w:rPr>
              <w:t>u need the photographer to visit y</w:t>
            </w:r>
            <w:r w:rsidR="005A7DDC" w:rsidRPr="0024187D">
              <w:rPr>
                <w:rFonts w:ascii="Arial" w:eastAsia="Times New Roman" w:hAnsi="Arial" w:cs="Arial"/>
                <w:color w:val="000000"/>
                <w:lang w:eastAsia="en-GB"/>
              </w:rPr>
              <w:t>our location ahead of the shoot</w:t>
            </w:r>
            <w:r w:rsidR="00CF6476" w:rsidRPr="0024187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="005A7DDC"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is particularly important if they are not familiar with the location. </w:t>
            </w:r>
          </w:p>
          <w:p w14:paraId="4FFA18A1" w14:textId="77777777" w:rsidR="007A4C22" w:rsidRP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52" w:type="dxa"/>
          </w:tcPr>
          <w:p w14:paraId="488FB3D3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3602B58A" w14:textId="77777777" w:rsidTr="007F07F0">
        <w:tc>
          <w:tcPr>
            <w:tcW w:w="6096" w:type="dxa"/>
          </w:tcPr>
          <w:p w14:paraId="337BDAA4" w14:textId="504AE51F" w:rsidR="007A4C22" w:rsidRPr="007A4C22" w:rsidRDefault="007A4C22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Location</w:t>
            </w:r>
          </w:p>
          <w:p w14:paraId="038AD074" w14:textId="4E4BC0FD" w:rsidR="00773F7B" w:rsidRPr="00543D51" w:rsidRDefault="00BF6ADC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0C69A6">
              <w:rPr>
                <w:rFonts w:ascii="Arial" w:eastAsia="Times New Roman" w:hAnsi="Arial" w:cs="Arial"/>
                <w:color w:val="000000"/>
                <w:lang w:eastAsia="en-GB"/>
              </w:rPr>
              <w:t>s it i</w:t>
            </w: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ndoors </w:t>
            </w:r>
            <w:r w:rsidR="007F07F0" w:rsidRPr="00543D51">
              <w:rPr>
                <w:rFonts w:ascii="Arial" w:eastAsia="Times New Roman" w:hAnsi="Arial" w:cs="Arial"/>
                <w:color w:val="000000"/>
                <w:lang w:eastAsia="en-GB"/>
              </w:rPr>
              <w:t>or outdoors?</w:t>
            </w: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5CB832DC" w14:textId="77777777" w:rsidR="00773F7B" w:rsidRPr="00543D51" w:rsidRDefault="007F07F0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>What i</w:t>
            </w:r>
            <w:r w:rsidR="00BF6ADC" w:rsidRPr="00543D51">
              <w:rPr>
                <w:rFonts w:ascii="Arial" w:eastAsia="Times New Roman" w:hAnsi="Arial" w:cs="Arial"/>
                <w:color w:val="000000"/>
                <w:lang w:eastAsia="en-GB"/>
              </w:rPr>
              <w:t>s the bad weather plan?</w:t>
            </w:r>
            <w:r w:rsidR="007A4C22"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317F9B4C" w14:textId="7ECA0185" w:rsidR="00BF6ADC" w:rsidRDefault="007A4C22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Who is the contact at the venue </w:t>
            </w:r>
            <w:r w:rsidR="00773F7B"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and/or </w:t>
            </w: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the person to ask for on arrival?</w:t>
            </w:r>
          </w:p>
          <w:p w14:paraId="4B377B5B" w14:textId="77777777" w:rsidR="000C69A6" w:rsidRDefault="000C69A6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How you got the access you need?</w:t>
            </w:r>
          </w:p>
          <w:p w14:paraId="530DB7A4" w14:textId="6444A83B" w:rsidR="000C69A6" w:rsidRPr="00543D51" w:rsidRDefault="000C69A6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Are relevant props available to use?</w:t>
            </w:r>
          </w:p>
          <w:p w14:paraId="077584A9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252" w:type="dxa"/>
          </w:tcPr>
          <w:p w14:paraId="426EF6E6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773F7B" w:rsidRPr="007A4C22" w14:paraId="142117E4" w14:textId="77777777" w:rsidTr="007F07F0">
        <w:tc>
          <w:tcPr>
            <w:tcW w:w="6096" w:type="dxa"/>
          </w:tcPr>
          <w:p w14:paraId="7C87D98D" w14:textId="02B1DF93" w:rsidR="00773F7B" w:rsidRDefault="00773F7B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n-GB"/>
              </w:rPr>
              <w:t>Will there be someone available to accompany the photographer on the shoot?</w:t>
            </w:r>
          </w:p>
          <w:p w14:paraId="0CE6FA6F" w14:textId="77777777" w:rsidR="00773F7B" w:rsidRPr="00543D51" w:rsidRDefault="00773F7B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Will the photographer need an assistant?</w:t>
            </w:r>
          </w:p>
          <w:p w14:paraId="7E2FC597" w14:textId="70F2188B" w:rsidR="00543D51" w:rsidRPr="000435AC" w:rsidRDefault="00543D51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4252" w:type="dxa"/>
          </w:tcPr>
          <w:p w14:paraId="09BC33EF" w14:textId="77777777" w:rsidR="00773F7B" w:rsidRPr="007A4C22" w:rsidRDefault="00773F7B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75A49CC3" w14:textId="77777777" w:rsidTr="007F07F0">
        <w:tc>
          <w:tcPr>
            <w:tcW w:w="6096" w:type="dxa"/>
          </w:tcPr>
          <w:p w14:paraId="28B6C5C7" w14:textId="77777777" w:rsidR="007A4C22" w:rsidRPr="007A4C22" w:rsidRDefault="007A4C22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>For</w:t>
            </w: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mat for delivery of the shots </w:t>
            </w:r>
          </w:p>
          <w:p w14:paraId="06CE1F64" w14:textId="60BCE750" w:rsidR="00BF6ADC" w:rsidRDefault="0038286B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Photographers will normally supply electronic versions of your images via an online transfer service such as WeTransfer. If you require prints, slides, or jpegs on</w:t>
            </w:r>
            <w:r w:rsidR="007A4C22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CD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please indicate this here</w:t>
            </w:r>
            <w:r w:rsidR="007A4C22" w:rsidRPr="000435AC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2C96E65E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252" w:type="dxa"/>
          </w:tcPr>
          <w:p w14:paraId="34106FFA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BF6ADC" w:rsidRPr="007A4C22" w14:paraId="56AE2979" w14:textId="77777777" w:rsidTr="007F07F0">
        <w:tc>
          <w:tcPr>
            <w:tcW w:w="6096" w:type="dxa"/>
          </w:tcPr>
          <w:p w14:paraId="471EE7F7" w14:textId="51F12BDA" w:rsidR="007A4C22" w:rsidRPr="007A4C22" w:rsidRDefault="007A4C22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Deadlines for delivery of the shots</w:t>
            </w:r>
          </w:p>
          <w:p w14:paraId="0C55C848" w14:textId="604F88DF" w:rsidR="00773F7B" w:rsidRPr="0024187D" w:rsidRDefault="00773F7B" w:rsidP="0024187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222222"/>
                <w:lang w:eastAsia="en-GB"/>
              </w:rPr>
              <w:t>When do you need the final high res images by?</w:t>
            </w:r>
          </w:p>
          <w:p w14:paraId="07B5C3C7" w14:textId="11976A4B" w:rsidR="00BF6ADC" w:rsidRPr="0024187D" w:rsidRDefault="00773F7B" w:rsidP="0024187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 xml:space="preserve">How do you want to select the final images? </w:t>
            </w:r>
            <w:r w:rsidR="007A4C22"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="007A4C22"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o you want low res of everything to choose from, </w:t>
            </w: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contact sheets </w:t>
            </w:r>
            <w:proofErr w:type="spellStart"/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  <w:r w:rsidR="007A4C22" w:rsidRPr="0024187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632462FC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252" w:type="dxa"/>
          </w:tcPr>
          <w:p w14:paraId="05F65882" w14:textId="77777777" w:rsidR="00BF6ADC" w:rsidRPr="007A4C22" w:rsidRDefault="00BF6ADC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7A4C22" w:rsidRPr="007A4C22" w14:paraId="7E637604" w14:textId="77777777" w:rsidTr="007F07F0">
        <w:tc>
          <w:tcPr>
            <w:tcW w:w="6096" w:type="dxa"/>
          </w:tcPr>
          <w:p w14:paraId="7279F446" w14:textId="5CFA20BE" w:rsidR="007A4C22" w:rsidRPr="007A4C22" w:rsidRDefault="00543D51" w:rsidP="0024187D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br w:type="page"/>
            </w:r>
            <w:r w:rsidR="007A4C22" w:rsidRPr="007A4C22">
              <w:rPr>
                <w:rFonts w:ascii="Arial" w:eastAsia="Times New Roman" w:hAnsi="Arial" w:cs="Arial"/>
                <w:b/>
                <w:lang w:eastAsia="en-GB"/>
              </w:rPr>
              <w:t>C</w:t>
            </w:r>
            <w:r w:rsidR="007A4C22" w:rsidRPr="000435AC">
              <w:rPr>
                <w:rFonts w:ascii="Arial" w:eastAsia="Times New Roman" w:hAnsi="Arial" w:cs="Arial"/>
                <w:b/>
                <w:lang w:eastAsia="en-GB"/>
              </w:rPr>
              <w:t>onsent forms</w:t>
            </w:r>
          </w:p>
          <w:p w14:paraId="4B9D2228" w14:textId="6A213E29" w:rsid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7A4C22">
              <w:rPr>
                <w:rFonts w:ascii="Arial" w:eastAsia="Times New Roman" w:hAnsi="Arial" w:cs="Arial"/>
                <w:lang w:eastAsia="en-GB"/>
              </w:rPr>
              <w:t xml:space="preserve">These are available to download from the </w:t>
            </w:r>
            <w:hyperlink r:id="rId7" w:history="1">
              <w:r w:rsidRPr="00C253CF">
                <w:rPr>
                  <w:rStyle w:val="Hyperlink"/>
                  <w:rFonts w:ascii="Arial" w:eastAsia="Times New Roman" w:hAnsi="Arial" w:cs="Arial"/>
                  <w:lang w:eastAsia="en-GB"/>
                </w:rPr>
                <w:t>comms website</w:t>
              </w:r>
            </w:hyperlink>
            <w:r w:rsidRPr="007A4C22">
              <w:rPr>
                <w:rFonts w:ascii="Arial" w:eastAsia="Times New Roman" w:hAnsi="Arial" w:cs="Arial"/>
                <w:lang w:eastAsia="en-GB"/>
              </w:rPr>
              <w:t xml:space="preserve"> but make sure your photographer knows if you need consent. </w:t>
            </w:r>
          </w:p>
          <w:p w14:paraId="663434C4" w14:textId="78D5781D" w:rsid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0435AC">
              <w:rPr>
                <w:rFonts w:ascii="Arial" w:eastAsia="Times New Roman" w:hAnsi="Arial" w:cs="Arial"/>
                <w:lang w:eastAsia="en-GB"/>
              </w:rPr>
              <w:br/>
              <w:t xml:space="preserve">If those you are photographing are or may be under 18 then you need </w:t>
            </w:r>
            <w:r w:rsidR="00773F7B">
              <w:rPr>
                <w:rFonts w:ascii="Arial" w:eastAsia="Times New Roman" w:hAnsi="Arial" w:cs="Arial"/>
                <w:lang w:eastAsia="en-GB"/>
              </w:rPr>
              <w:t>written</w:t>
            </w:r>
            <w:r w:rsidRPr="000435AC">
              <w:rPr>
                <w:rFonts w:ascii="Arial" w:eastAsia="Times New Roman" w:hAnsi="Arial" w:cs="Arial"/>
                <w:lang w:eastAsia="en-GB"/>
              </w:rPr>
              <w:t xml:space="preserve"> consent of their parent or the person with parental responsibility. If you are in any doubt then do not photograph such children or young people.</w:t>
            </w:r>
          </w:p>
          <w:p w14:paraId="7BD9340B" w14:textId="77777777" w:rsidR="007A4C22" w:rsidRP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6AE78F7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2EB64534" w14:textId="77777777" w:rsidR="005A636B" w:rsidRDefault="005A636B" w:rsidP="002418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253CF" w:rsidRPr="007A4C22" w14:paraId="40D5970C" w14:textId="77777777" w:rsidTr="004309AE">
        <w:tc>
          <w:tcPr>
            <w:tcW w:w="10348" w:type="dxa"/>
          </w:tcPr>
          <w:p w14:paraId="2942249C" w14:textId="77777777" w:rsidR="000B6A9A" w:rsidRDefault="000B6A9A" w:rsidP="0024187D">
            <w:pPr>
              <w:jc w:val="center"/>
              <w:rPr>
                <w:rFonts w:ascii="Arial" w:hAnsi="Arial" w:cs="Arial"/>
                <w:b/>
              </w:rPr>
            </w:pPr>
          </w:p>
          <w:p w14:paraId="74849851" w14:textId="2626EAE4" w:rsidR="00C253CF" w:rsidRPr="000B6A9A" w:rsidRDefault="00C253CF" w:rsidP="0024187D">
            <w:pPr>
              <w:jc w:val="center"/>
              <w:rPr>
                <w:rFonts w:ascii="Arial" w:hAnsi="Arial" w:cs="Arial"/>
                <w:b/>
              </w:rPr>
            </w:pPr>
            <w:r w:rsidRPr="000B6A9A">
              <w:rPr>
                <w:rFonts w:ascii="Arial" w:hAnsi="Arial" w:cs="Arial"/>
                <w:b/>
              </w:rPr>
              <w:t>Checklist of things to remember:</w:t>
            </w:r>
          </w:p>
          <w:p w14:paraId="1DD4466D" w14:textId="77777777" w:rsidR="00C253CF" w:rsidRPr="000B6A9A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 xml:space="preserve">Don’t forget to ask for the photo to be shot so that it can be cropped in different ways. </w:t>
            </w:r>
          </w:p>
          <w:p w14:paraId="3F3F2483" w14:textId="77B19A68" w:rsidR="00C253CF" w:rsidRPr="000B6A9A" w:rsidRDefault="000B6A9A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Consider the d</w:t>
            </w:r>
            <w:r w:rsidR="00C253CF" w:rsidRPr="000B6A9A">
              <w:rPr>
                <w:rFonts w:ascii="Arial" w:eastAsia="Times New Roman" w:hAnsi="Arial" w:cs="Arial"/>
                <w:lang w:eastAsia="en-GB"/>
              </w:rPr>
              <w:t>iversity and inclusivity of your subjects</w:t>
            </w:r>
          </w:p>
          <w:p w14:paraId="19F18501" w14:textId="77777777" w:rsidR="006D2FDB" w:rsidRPr="000B6A9A" w:rsidRDefault="006D2FDB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Consider timings and lighting</w:t>
            </w:r>
          </w:p>
          <w:p w14:paraId="74688E74" w14:textId="33B6F475" w:rsidR="00C253CF" w:rsidRPr="000B6A9A" w:rsidRDefault="000B6A9A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 xml:space="preserve">Be aware of cultural </w:t>
            </w:r>
            <w:r w:rsidRPr="000B6A9A">
              <w:t>sensitivity</w:t>
            </w:r>
            <w:r w:rsidRPr="000B6A9A">
              <w:rPr>
                <w:rFonts w:ascii="Arial" w:eastAsia="Times New Roman" w:hAnsi="Arial" w:cs="Arial"/>
                <w:lang w:eastAsia="en-GB"/>
              </w:rPr>
              <w:t xml:space="preserve"> when advising on d</w:t>
            </w:r>
            <w:r w:rsidR="00C253CF" w:rsidRPr="000B6A9A">
              <w:rPr>
                <w:rFonts w:ascii="Arial" w:eastAsia="Times New Roman" w:hAnsi="Arial" w:cs="Arial"/>
                <w:lang w:eastAsia="en-GB"/>
              </w:rPr>
              <w:t xml:space="preserve">ress code </w:t>
            </w:r>
            <w:r w:rsidRPr="000B6A9A">
              <w:t xml:space="preserve">and make sure you don’t display </w:t>
            </w:r>
            <w:r w:rsidR="00C253CF" w:rsidRPr="000B6A9A">
              <w:t>brands</w:t>
            </w:r>
          </w:p>
          <w:p w14:paraId="6A2DE250" w14:textId="77777777" w:rsidR="00C253CF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Room preparation – some removal of clutter may be necessary.</w:t>
            </w:r>
          </w:p>
          <w:p w14:paraId="7D4FFFBC" w14:textId="77777777" w:rsidR="00C253CF" w:rsidRPr="000B6A9A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Props – make arrangements if props are needed.</w:t>
            </w:r>
          </w:p>
          <w:p w14:paraId="0112C5FD" w14:textId="24674801" w:rsidR="00C253CF" w:rsidRPr="000B6A9A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Safety – make sure that all s</w:t>
            </w:r>
            <w:r w:rsidR="000B6A9A">
              <w:rPr>
                <w:rFonts w:ascii="Arial" w:eastAsia="Times New Roman" w:hAnsi="Arial" w:cs="Arial"/>
                <w:lang w:eastAsia="en-GB"/>
              </w:rPr>
              <w:t>afety requirements are followed</w:t>
            </w:r>
            <w:r w:rsidRPr="000B6A9A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460BCC0" w14:textId="77777777" w:rsidR="003D67B5" w:rsidRPr="000B6A9A" w:rsidRDefault="003D67B5" w:rsidP="0024187D">
            <w:pPr>
              <w:ind w:left="360"/>
              <w:rPr>
                <w:rFonts w:ascii="Arial" w:eastAsia="Times New Roman" w:hAnsi="Arial" w:cs="Arial"/>
                <w:i/>
                <w:color w:val="222222"/>
                <w:lang w:eastAsia="en-GB"/>
              </w:rPr>
            </w:pPr>
            <w:r w:rsidRPr="000B6A9A">
              <w:rPr>
                <w:rFonts w:ascii="Arial" w:eastAsia="Times New Roman" w:hAnsi="Arial" w:cs="Arial"/>
                <w:i/>
                <w:color w:val="222222"/>
                <w:lang w:eastAsia="en-GB"/>
              </w:rPr>
              <w:t>Please refer to the photography guidance on the comms website for more information.</w:t>
            </w:r>
          </w:p>
          <w:p w14:paraId="56E596C3" w14:textId="77777777" w:rsidR="00C253CF" w:rsidRPr="007A4C22" w:rsidRDefault="00C253CF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1DACC53A" w14:textId="77777777" w:rsidR="005A636B" w:rsidRPr="007A4C22" w:rsidRDefault="005A636B" w:rsidP="0024187D">
      <w:pPr>
        <w:spacing w:after="0" w:line="240" w:lineRule="auto"/>
        <w:rPr>
          <w:rFonts w:ascii="Arial" w:hAnsi="Arial" w:cs="Arial"/>
        </w:rPr>
      </w:pPr>
    </w:p>
    <w:sectPr w:rsidR="005A636B" w:rsidRPr="007A4C22" w:rsidSect="0024187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079"/>
    <w:multiLevelType w:val="hybridMultilevel"/>
    <w:tmpl w:val="1F5A319E"/>
    <w:lvl w:ilvl="0" w:tplc="6B7CFE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936"/>
    <w:multiLevelType w:val="multilevel"/>
    <w:tmpl w:val="388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F7259"/>
    <w:multiLevelType w:val="multilevel"/>
    <w:tmpl w:val="3DC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44E0F"/>
    <w:multiLevelType w:val="hybridMultilevel"/>
    <w:tmpl w:val="AEB6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16E9"/>
    <w:multiLevelType w:val="hybridMultilevel"/>
    <w:tmpl w:val="946E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09F2"/>
    <w:multiLevelType w:val="hybridMultilevel"/>
    <w:tmpl w:val="50369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9229D"/>
    <w:multiLevelType w:val="hybridMultilevel"/>
    <w:tmpl w:val="412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B6DBC"/>
    <w:multiLevelType w:val="hybridMultilevel"/>
    <w:tmpl w:val="43D6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70B7"/>
    <w:multiLevelType w:val="hybridMultilevel"/>
    <w:tmpl w:val="F7D0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1748E"/>
    <w:multiLevelType w:val="multilevel"/>
    <w:tmpl w:val="996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C"/>
    <w:rsid w:val="000435AC"/>
    <w:rsid w:val="00097AE9"/>
    <w:rsid w:val="000B6A9A"/>
    <w:rsid w:val="000C69A6"/>
    <w:rsid w:val="0024187D"/>
    <w:rsid w:val="003726C6"/>
    <w:rsid w:val="00381BA0"/>
    <w:rsid w:val="0038286B"/>
    <w:rsid w:val="003C7AFA"/>
    <w:rsid w:val="003D67B5"/>
    <w:rsid w:val="004E5676"/>
    <w:rsid w:val="00513D37"/>
    <w:rsid w:val="00527BCD"/>
    <w:rsid w:val="00543D51"/>
    <w:rsid w:val="005A636B"/>
    <w:rsid w:val="005A7DDC"/>
    <w:rsid w:val="006057D2"/>
    <w:rsid w:val="006057E1"/>
    <w:rsid w:val="00630AE2"/>
    <w:rsid w:val="006D2FDB"/>
    <w:rsid w:val="006E28C2"/>
    <w:rsid w:val="00773F7B"/>
    <w:rsid w:val="00796543"/>
    <w:rsid w:val="007A4C22"/>
    <w:rsid w:val="007F07F0"/>
    <w:rsid w:val="0097486E"/>
    <w:rsid w:val="009B35AE"/>
    <w:rsid w:val="009E0905"/>
    <w:rsid w:val="00A01568"/>
    <w:rsid w:val="00A330C3"/>
    <w:rsid w:val="00AB70C8"/>
    <w:rsid w:val="00AD529E"/>
    <w:rsid w:val="00B44889"/>
    <w:rsid w:val="00BA5804"/>
    <w:rsid w:val="00BC7E3F"/>
    <w:rsid w:val="00BD0BB0"/>
    <w:rsid w:val="00BF6ADC"/>
    <w:rsid w:val="00C253CF"/>
    <w:rsid w:val="00CF6476"/>
    <w:rsid w:val="00D53434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53A4"/>
  <w15:chartTrackingRefBased/>
  <w15:docId w15:val="{5E57E822-1635-445E-B185-8E07C5E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3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5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35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35AC"/>
  </w:style>
  <w:style w:type="character" w:styleId="Hyperlink">
    <w:name w:val="Hyperlink"/>
    <w:basedOn w:val="DefaultParagraphFont"/>
    <w:uiPriority w:val="99"/>
    <w:unhideWhenUsed/>
    <w:rsid w:val="000435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434"/>
    <w:pPr>
      <w:ind w:left="720"/>
      <w:contextualSpacing/>
    </w:pPr>
  </w:style>
  <w:style w:type="table" w:styleId="TableGrid">
    <w:name w:val="Table Grid"/>
    <w:basedOn w:val="TableNormal"/>
    <w:uiPriority w:val="39"/>
    <w:rsid w:val="00BF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A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A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A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ms.leeds.ac.uk/photograp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ms.leeds.ac.uk/wp-content/uploads/sites/7/2017/03/01317_Photography-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254A11-D484-423D-8DAC-7C818491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Underwood</dc:creator>
  <cp:keywords/>
  <dc:description/>
  <cp:lastModifiedBy>Sue Underwood</cp:lastModifiedBy>
  <cp:revision>2</cp:revision>
  <cp:lastPrinted>2017-05-26T10:32:00Z</cp:lastPrinted>
  <dcterms:created xsi:type="dcterms:W3CDTF">2017-06-02T08:55:00Z</dcterms:created>
  <dcterms:modified xsi:type="dcterms:W3CDTF">2017-06-02T08:55:00Z</dcterms:modified>
</cp:coreProperties>
</file>